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0C1" w:rsidRDefault="00DC2DF9">
      <w:pPr>
        <w:rPr>
          <w:sz w:val="22"/>
        </w:rPr>
      </w:pPr>
      <w:r>
        <w:rPr>
          <w:noProof/>
          <w:sz w:val="22"/>
          <w:lang w:eastAsia="fr-CH"/>
        </w:rPr>
        <w:drawing>
          <wp:anchor distT="0" distB="0" distL="114300" distR="114300" simplePos="0" relativeHeight="251658240" behindDoc="0" locked="0" layoutInCell="1" allowOverlap="1">
            <wp:simplePos x="0" y="0"/>
            <wp:positionH relativeFrom="column">
              <wp:posOffset>-76200</wp:posOffset>
            </wp:positionH>
            <wp:positionV relativeFrom="paragraph">
              <wp:posOffset>-247650</wp:posOffset>
            </wp:positionV>
            <wp:extent cx="6997700" cy="1193800"/>
            <wp:effectExtent l="19050" t="0" r="0" b="0"/>
            <wp:wrapSquare wrapText="bothSides"/>
            <wp:docPr id="24" name="Image 0" descr="Bandeau 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NL.jpg"/>
                    <pic:cNvPicPr/>
                  </pic:nvPicPr>
                  <pic:blipFill>
                    <a:blip r:embed="rId5" cstate="print"/>
                    <a:stretch>
                      <a:fillRect/>
                    </a:stretch>
                  </pic:blipFill>
                  <pic:spPr>
                    <a:xfrm>
                      <a:off x="0" y="0"/>
                      <a:ext cx="6997700" cy="1193800"/>
                    </a:xfrm>
                    <a:prstGeom prst="rect">
                      <a:avLst/>
                    </a:prstGeom>
                  </pic:spPr>
                </pic:pic>
              </a:graphicData>
            </a:graphic>
          </wp:anchor>
        </w:drawing>
      </w:r>
      <w:r>
        <w:rPr>
          <w:sz w:val="22"/>
        </w:rPr>
        <w:t xml:space="preserve"> </w:t>
      </w:r>
    </w:p>
    <w:p w:rsidR="00875938" w:rsidRPr="00DC2DF9" w:rsidRDefault="00DC2DF9">
      <w:pPr>
        <w:rPr>
          <w:sz w:val="22"/>
        </w:rPr>
      </w:pPr>
      <w:r>
        <w:rPr>
          <w:sz w:val="22"/>
        </w:rPr>
        <w:t xml:space="preserve">Les </w:t>
      </w:r>
      <w:r w:rsidR="007A0D4C" w:rsidRPr="007A0D4C">
        <w:rPr>
          <w:noProof/>
          <w:lang w:eastAsia="fr-CH"/>
        </w:rPr>
        <w:t xml:space="preserve"> </w:t>
      </w:r>
      <w:r w:rsidR="00102EF5" w:rsidRPr="00E726EC">
        <w:rPr>
          <w:sz w:val="22"/>
        </w:rPr>
        <w:t>Chères Donatrices, Chers Donateurs,</w:t>
      </w:r>
      <w:r w:rsidR="00102EF5">
        <w:rPr>
          <w:sz w:val="22"/>
        </w:rPr>
        <w:tab/>
      </w:r>
      <w:r w:rsidR="00102EF5">
        <w:rPr>
          <w:sz w:val="22"/>
        </w:rPr>
        <w:tab/>
      </w:r>
      <w:r w:rsidR="00102EF5">
        <w:rPr>
          <w:sz w:val="22"/>
        </w:rPr>
        <w:tab/>
      </w:r>
      <w:r w:rsidR="00102EF5">
        <w:rPr>
          <w:sz w:val="22"/>
        </w:rPr>
        <w:tab/>
        <w:t xml:space="preserve">   </w:t>
      </w:r>
    </w:p>
    <w:p w:rsidR="00AF5240" w:rsidRDefault="00FA7129" w:rsidP="003465DA">
      <w:pPr>
        <w:rPr>
          <w:noProof/>
          <w:sz w:val="22"/>
          <w:lang w:eastAsia="fr-CH"/>
        </w:rPr>
      </w:pPr>
      <w:r>
        <w:rPr>
          <w:noProof/>
          <w:sz w:val="22"/>
          <w:lang w:eastAsia="fr-CH"/>
        </w:rPr>
        <w:drawing>
          <wp:anchor distT="0" distB="0" distL="114300" distR="114300" simplePos="0" relativeHeight="251686912" behindDoc="0" locked="0" layoutInCell="1" allowOverlap="1">
            <wp:simplePos x="0" y="0"/>
            <wp:positionH relativeFrom="column">
              <wp:posOffset>4159250</wp:posOffset>
            </wp:positionH>
            <wp:positionV relativeFrom="paragraph">
              <wp:posOffset>1027430</wp:posOffset>
            </wp:positionV>
            <wp:extent cx="2381250" cy="1333500"/>
            <wp:effectExtent l="19050" t="0" r="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381250" cy="1333500"/>
                    </a:xfrm>
                    <a:prstGeom prst="rect">
                      <a:avLst/>
                    </a:prstGeom>
                    <a:noFill/>
                    <a:ln w="9525">
                      <a:noFill/>
                      <a:miter lim="800000"/>
                      <a:headEnd/>
                      <a:tailEnd/>
                    </a:ln>
                  </pic:spPr>
                </pic:pic>
              </a:graphicData>
            </a:graphic>
          </wp:anchor>
        </w:drawing>
      </w:r>
      <w:r w:rsidR="00BD60C1">
        <w:rPr>
          <w:noProof/>
          <w:sz w:val="22"/>
          <w:lang w:eastAsia="fr-CH"/>
        </w:rPr>
        <w:drawing>
          <wp:anchor distT="0" distB="0" distL="114300" distR="114300" simplePos="0" relativeHeight="251662336" behindDoc="0" locked="0" layoutInCell="1" allowOverlap="1">
            <wp:simplePos x="0" y="0"/>
            <wp:positionH relativeFrom="column">
              <wp:posOffset>2463800</wp:posOffset>
            </wp:positionH>
            <wp:positionV relativeFrom="paragraph">
              <wp:posOffset>1027430</wp:posOffset>
            </wp:positionV>
            <wp:extent cx="1562100" cy="1333500"/>
            <wp:effectExtent l="19050" t="0" r="0" b="0"/>
            <wp:wrapSquare wrapText="bothSides"/>
            <wp:docPr id="29" name="Image 5" descr="D:\Mon burea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n bureau\M.png"/>
                    <pic:cNvPicPr>
                      <a:picLocks noChangeAspect="1" noChangeArrowheads="1"/>
                    </pic:cNvPicPr>
                  </pic:nvPicPr>
                  <pic:blipFill>
                    <a:blip r:embed="rId7" cstate="print"/>
                    <a:srcRect/>
                    <a:stretch>
                      <a:fillRect/>
                    </a:stretch>
                  </pic:blipFill>
                  <pic:spPr bwMode="auto">
                    <a:xfrm>
                      <a:off x="0" y="0"/>
                      <a:ext cx="1562100" cy="1333500"/>
                    </a:xfrm>
                    <a:prstGeom prst="rect">
                      <a:avLst/>
                    </a:prstGeom>
                    <a:noFill/>
                    <a:ln w="9525">
                      <a:noFill/>
                      <a:miter lim="800000"/>
                      <a:headEnd/>
                      <a:tailEnd/>
                    </a:ln>
                  </pic:spPr>
                </pic:pic>
              </a:graphicData>
            </a:graphic>
          </wp:anchor>
        </w:drawing>
      </w:r>
      <w:r w:rsidR="00BD60C1">
        <w:rPr>
          <w:noProof/>
          <w:sz w:val="22"/>
          <w:lang w:eastAsia="fr-CH"/>
        </w:rPr>
        <w:drawing>
          <wp:anchor distT="0" distB="0" distL="114300" distR="114300" simplePos="0" relativeHeight="251660288" behindDoc="0" locked="0" layoutInCell="1" allowOverlap="1">
            <wp:simplePos x="0" y="0"/>
            <wp:positionH relativeFrom="column">
              <wp:posOffset>44450</wp:posOffset>
            </wp:positionH>
            <wp:positionV relativeFrom="paragraph">
              <wp:posOffset>1027430</wp:posOffset>
            </wp:positionV>
            <wp:extent cx="2292350" cy="1333500"/>
            <wp:effectExtent l="19050" t="0" r="0" b="0"/>
            <wp:wrapSquare wrapText="bothSides"/>
            <wp:docPr id="28" name="Image 7" descr="D:\Mon bureau\Amita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n bureau\Amitaba-2.jpg"/>
                    <pic:cNvPicPr>
                      <a:picLocks noChangeAspect="1" noChangeArrowheads="1"/>
                    </pic:cNvPicPr>
                  </pic:nvPicPr>
                  <pic:blipFill>
                    <a:blip r:embed="rId8" cstate="print"/>
                    <a:srcRect/>
                    <a:stretch>
                      <a:fillRect/>
                    </a:stretch>
                  </pic:blipFill>
                  <pic:spPr bwMode="auto">
                    <a:xfrm>
                      <a:off x="0" y="0"/>
                      <a:ext cx="2292350" cy="1333500"/>
                    </a:xfrm>
                    <a:prstGeom prst="rect">
                      <a:avLst/>
                    </a:prstGeom>
                    <a:noFill/>
                    <a:ln w="9525">
                      <a:noFill/>
                      <a:miter lim="800000"/>
                      <a:headEnd/>
                      <a:tailEnd/>
                    </a:ln>
                  </pic:spPr>
                </pic:pic>
              </a:graphicData>
            </a:graphic>
          </wp:anchor>
        </w:drawing>
      </w:r>
      <w:r w:rsidR="000156EF" w:rsidRPr="00E726EC">
        <w:rPr>
          <w:sz w:val="22"/>
        </w:rPr>
        <w:t>E</w:t>
      </w:r>
      <w:r w:rsidR="00E255C7" w:rsidRPr="00E726EC">
        <w:rPr>
          <w:sz w:val="22"/>
        </w:rPr>
        <w:t xml:space="preserve">n février 2017 a eu lieu, comme chaque année le </w:t>
      </w:r>
      <w:r w:rsidR="00E255C7" w:rsidRPr="00E726EC">
        <w:rPr>
          <w:i/>
          <w:sz w:val="22"/>
        </w:rPr>
        <w:t xml:space="preserve">Camp des </w:t>
      </w:r>
      <w:r w:rsidR="00E726EC" w:rsidRPr="00E726EC">
        <w:rPr>
          <w:i/>
          <w:sz w:val="22"/>
        </w:rPr>
        <w:t>Yeux</w:t>
      </w:r>
      <w:r w:rsidR="00E255C7" w:rsidRPr="00E726EC">
        <w:rPr>
          <w:i/>
          <w:sz w:val="22"/>
        </w:rPr>
        <w:t xml:space="preserve"> (</w:t>
      </w:r>
      <w:proofErr w:type="spellStart"/>
      <w:r w:rsidR="00E255C7" w:rsidRPr="00E726EC">
        <w:rPr>
          <w:i/>
          <w:sz w:val="22"/>
        </w:rPr>
        <w:t>Eye</w:t>
      </w:r>
      <w:proofErr w:type="spellEnd"/>
      <w:r w:rsidR="00E255C7" w:rsidRPr="00E726EC">
        <w:rPr>
          <w:i/>
          <w:sz w:val="22"/>
        </w:rPr>
        <w:t xml:space="preserve"> Camp), </w:t>
      </w:r>
      <w:r w:rsidR="00E255C7" w:rsidRPr="00E726EC">
        <w:rPr>
          <w:sz w:val="22"/>
        </w:rPr>
        <w:t>dans notre clinique</w:t>
      </w:r>
      <w:r w:rsidR="00E255C7" w:rsidRPr="00E726EC">
        <w:rPr>
          <w:i/>
          <w:sz w:val="22"/>
        </w:rPr>
        <w:t> »</w:t>
      </w:r>
      <w:proofErr w:type="spellStart"/>
      <w:r w:rsidR="00E255C7" w:rsidRPr="00E726EC">
        <w:rPr>
          <w:i/>
          <w:sz w:val="22"/>
        </w:rPr>
        <w:t>Druk</w:t>
      </w:r>
      <w:proofErr w:type="spellEnd"/>
      <w:r w:rsidR="00E255C7" w:rsidRPr="00E726EC">
        <w:rPr>
          <w:i/>
          <w:sz w:val="22"/>
        </w:rPr>
        <w:t xml:space="preserve"> White Lotus), </w:t>
      </w:r>
      <w:r w:rsidR="00E255C7" w:rsidRPr="00E726EC">
        <w:rPr>
          <w:sz w:val="22"/>
        </w:rPr>
        <w:t>inaugurée en 2009 dans les environs de Katmandou</w:t>
      </w:r>
      <w:r w:rsidR="00E255C7" w:rsidRPr="00E726EC">
        <w:rPr>
          <w:i/>
          <w:sz w:val="22"/>
        </w:rPr>
        <w:t xml:space="preserve">. </w:t>
      </w:r>
      <w:r w:rsidR="00E255C7" w:rsidRPr="00E726EC">
        <w:rPr>
          <w:sz w:val="22"/>
        </w:rPr>
        <w:t>A nos interventions de la cataracte</w:t>
      </w:r>
      <w:r w:rsidR="006A4282" w:rsidRPr="00E726EC">
        <w:rPr>
          <w:sz w:val="22"/>
        </w:rPr>
        <w:t xml:space="preserve"> nous rendons la vue à des enfants et à des adultes, dont certains ont vécu des années sans même l’</w:t>
      </w:r>
      <w:r w:rsidR="0030306B" w:rsidRPr="00E726EC">
        <w:rPr>
          <w:sz w:val="22"/>
        </w:rPr>
        <w:t>e</w:t>
      </w:r>
      <w:r w:rsidR="006A4282" w:rsidRPr="00E726EC">
        <w:rPr>
          <w:sz w:val="22"/>
        </w:rPr>
        <w:t>spo</w:t>
      </w:r>
      <w:r w:rsidR="0030306B" w:rsidRPr="00E726EC">
        <w:rPr>
          <w:sz w:val="22"/>
        </w:rPr>
        <w:t>i</w:t>
      </w:r>
      <w:r w:rsidR="006A4282" w:rsidRPr="00E726EC">
        <w:rPr>
          <w:sz w:val="22"/>
        </w:rPr>
        <w:t>r</w:t>
      </w:r>
      <w:r w:rsidR="000156EF" w:rsidRPr="00E726EC">
        <w:rPr>
          <w:sz w:val="22"/>
        </w:rPr>
        <w:t xml:space="preserve"> de  </w:t>
      </w:r>
      <w:r w:rsidR="006A4282" w:rsidRPr="00E726EC">
        <w:rPr>
          <w:sz w:val="22"/>
        </w:rPr>
        <w:t>pouvoir un jour voir le monde autour d’</w:t>
      </w:r>
      <w:r w:rsidR="0030306B" w:rsidRPr="00E726EC">
        <w:rPr>
          <w:sz w:val="22"/>
        </w:rPr>
        <w:t>eux, notamment le visage d</w:t>
      </w:r>
      <w:r w:rsidR="00AF5240" w:rsidRPr="00E726EC">
        <w:rPr>
          <w:sz w:val="22"/>
        </w:rPr>
        <w:t xml:space="preserve">e </w:t>
      </w:r>
      <w:r w:rsidR="006A4282" w:rsidRPr="00E726EC">
        <w:rPr>
          <w:sz w:val="22"/>
        </w:rPr>
        <w:t xml:space="preserve">leurs </w:t>
      </w:r>
      <w:proofErr w:type="spellStart"/>
      <w:r w:rsidR="006A4282" w:rsidRPr="00E726EC">
        <w:rPr>
          <w:sz w:val="22"/>
        </w:rPr>
        <w:t>proches.</w:t>
      </w:r>
      <w:r w:rsidR="00654CF1" w:rsidRPr="00E726EC">
        <w:rPr>
          <w:sz w:val="22"/>
        </w:rPr>
        <w:t>D’</w:t>
      </w:r>
      <w:proofErr w:type="spellEnd"/>
      <w:r w:rsidR="00654CF1" w:rsidRPr="00E726EC">
        <w:rPr>
          <w:sz w:val="22"/>
        </w:rPr>
        <w:t xml:space="preserve">autre part nous </w:t>
      </w:r>
      <w:r w:rsidR="003465DA">
        <w:rPr>
          <w:sz w:val="22"/>
        </w:rPr>
        <w:t>avo</w:t>
      </w:r>
      <w:r w:rsidR="00E726EC" w:rsidRPr="00E726EC">
        <w:rPr>
          <w:sz w:val="22"/>
        </w:rPr>
        <w:t xml:space="preserve">ns terminé </w:t>
      </w:r>
      <w:r w:rsidR="00AF5240" w:rsidRPr="00E726EC">
        <w:rPr>
          <w:sz w:val="22"/>
        </w:rPr>
        <w:t>la construction du foyer d’accue</w:t>
      </w:r>
      <w:r w:rsidR="003465DA">
        <w:rPr>
          <w:sz w:val="22"/>
        </w:rPr>
        <w:t xml:space="preserve">il                    </w:t>
      </w:r>
      <w:r w:rsidR="00AF5240" w:rsidRPr="00E726EC">
        <w:rPr>
          <w:sz w:val="22"/>
        </w:rPr>
        <w:t>pour les enfants handicapés, ce qui nous</w:t>
      </w:r>
      <w:r w:rsidR="00E726EC" w:rsidRPr="00E726EC">
        <w:rPr>
          <w:sz w:val="22"/>
        </w:rPr>
        <w:t xml:space="preserve"> </w:t>
      </w:r>
      <w:r w:rsidR="00AF5240" w:rsidRPr="00E726EC">
        <w:rPr>
          <w:sz w:val="22"/>
        </w:rPr>
        <w:t xml:space="preserve"> a permis de les installer en Juin 2016. Ces e</w:t>
      </w:r>
      <w:r w:rsidR="003465DA" w:rsidRPr="00E726EC">
        <w:rPr>
          <w:sz w:val="22"/>
        </w:rPr>
        <w:t>nfants sont issus</w:t>
      </w:r>
      <w:r w:rsidR="007B03BB">
        <w:rPr>
          <w:sz w:val="22"/>
        </w:rPr>
        <w:t xml:space="preserve"> de </w:t>
      </w:r>
      <w:r w:rsidR="007B03BB" w:rsidRPr="00E726EC">
        <w:rPr>
          <w:sz w:val="22"/>
        </w:rPr>
        <w:t>familles</w:t>
      </w:r>
      <w:r w:rsidR="007B03BB">
        <w:rPr>
          <w:sz w:val="22"/>
        </w:rPr>
        <w:t xml:space="preserve"> </w:t>
      </w:r>
      <w:r w:rsidR="007B03BB" w:rsidRPr="00E726EC">
        <w:rPr>
          <w:sz w:val="22"/>
        </w:rPr>
        <w:t xml:space="preserve"> </w:t>
      </w:r>
      <w:r w:rsidR="007B03BB">
        <w:rPr>
          <w:sz w:val="22"/>
        </w:rPr>
        <w:t xml:space="preserve">   </w:t>
      </w:r>
      <w:r w:rsidR="003465DA">
        <w:rPr>
          <w:sz w:val="22"/>
        </w:rPr>
        <w:t xml:space="preserve">                  </w:t>
      </w:r>
      <w:r w:rsidR="009F671B">
        <w:rPr>
          <w:sz w:val="22"/>
        </w:rPr>
        <w:t xml:space="preserve"> </w:t>
      </w:r>
      <w:r w:rsidR="003465DA" w:rsidRPr="00E726EC">
        <w:rPr>
          <w:sz w:val="22"/>
        </w:rPr>
        <w:t xml:space="preserve">totalement </w:t>
      </w:r>
      <w:r w:rsidR="00AF5240" w:rsidRPr="00E726EC">
        <w:rPr>
          <w:sz w:val="22"/>
        </w:rPr>
        <w:t>dépourvues de ressources pour subv</w:t>
      </w:r>
      <w:r w:rsidR="00E726EC" w:rsidRPr="00E726EC">
        <w:rPr>
          <w:sz w:val="22"/>
        </w:rPr>
        <w:t xml:space="preserve">enir </w:t>
      </w:r>
      <w:r w:rsidR="00071CEC">
        <w:rPr>
          <w:sz w:val="22"/>
        </w:rPr>
        <w:t xml:space="preserve"> </w:t>
      </w:r>
      <w:r w:rsidR="00E726EC" w:rsidRPr="00E726EC">
        <w:rPr>
          <w:sz w:val="22"/>
        </w:rPr>
        <w:t>aux</w:t>
      </w:r>
      <w:r w:rsidR="00AF5240" w:rsidRPr="00E726EC">
        <w:rPr>
          <w:sz w:val="22"/>
        </w:rPr>
        <w:t xml:space="preserve"> besoins de leur en</w:t>
      </w:r>
      <w:r w:rsidR="00463C56">
        <w:rPr>
          <w:sz w:val="22"/>
        </w:rPr>
        <w:t xml:space="preserve">fant handicapé, qui nécessite </w:t>
      </w:r>
      <w:r w:rsidR="00AF5240" w:rsidRPr="00E726EC">
        <w:rPr>
          <w:sz w:val="22"/>
        </w:rPr>
        <w:t xml:space="preserve">des soins tout </w:t>
      </w:r>
      <w:proofErr w:type="gramStart"/>
      <w:r w:rsidR="00AF5240" w:rsidRPr="00E726EC">
        <w:rPr>
          <w:sz w:val="22"/>
        </w:rPr>
        <w:t>a</w:t>
      </w:r>
      <w:proofErr w:type="gramEnd"/>
      <w:r w:rsidR="00AF5240" w:rsidRPr="00E726EC">
        <w:rPr>
          <w:sz w:val="22"/>
        </w:rPr>
        <w:t xml:space="preserve"> fait particuliers. L</w:t>
      </w:r>
      <w:r w:rsidR="00E726EC" w:rsidRPr="00E726EC">
        <w:rPr>
          <w:sz w:val="22"/>
        </w:rPr>
        <w:t>e sort des filles est plus tragi</w:t>
      </w:r>
      <w:r w:rsidR="00AF5240" w:rsidRPr="00E726EC">
        <w:rPr>
          <w:sz w:val="22"/>
        </w:rPr>
        <w:t>que encore que celui des garçons, puisque handicapées elles n’</w:t>
      </w:r>
      <w:r w:rsidR="00E726EC" w:rsidRPr="00E726EC">
        <w:rPr>
          <w:sz w:val="22"/>
        </w:rPr>
        <w:t>ont aucune val</w:t>
      </w:r>
      <w:r w:rsidR="00AF5240" w:rsidRPr="00E726EC">
        <w:rPr>
          <w:sz w:val="22"/>
        </w:rPr>
        <w:t>eur marchande, à savoir qu’on ne peut ni marier ni vendre ces malheureuses</w:t>
      </w:r>
      <w:r w:rsidR="00E726EC" w:rsidRPr="00E726EC">
        <w:rPr>
          <w:sz w:val="22"/>
        </w:rPr>
        <w:t xml:space="preserve"> qui sont la honte de la famille</w:t>
      </w:r>
      <w:r w:rsidR="00AF5240" w:rsidRPr="00E726EC">
        <w:rPr>
          <w:sz w:val="22"/>
        </w:rPr>
        <w:t xml:space="preserve"> et une punition divine.</w:t>
      </w:r>
      <w:r w:rsidR="00E726EC" w:rsidRPr="00E726EC">
        <w:rPr>
          <w:sz w:val="22"/>
        </w:rPr>
        <w:t xml:space="preserve"> Ces enfants vivent donc au foyer « </w:t>
      </w:r>
      <w:proofErr w:type="spellStart"/>
      <w:r w:rsidR="00E726EC" w:rsidRPr="00E726EC">
        <w:rPr>
          <w:i/>
          <w:sz w:val="22"/>
        </w:rPr>
        <w:t>Little</w:t>
      </w:r>
      <w:proofErr w:type="spellEnd"/>
      <w:r w:rsidR="00E726EC" w:rsidRPr="00E726EC">
        <w:rPr>
          <w:i/>
          <w:sz w:val="22"/>
        </w:rPr>
        <w:t xml:space="preserve"> </w:t>
      </w:r>
      <w:proofErr w:type="spellStart"/>
      <w:r w:rsidR="00E726EC" w:rsidRPr="00E726EC">
        <w:rPr>
          <w:i/>
          <w:sz w:val="22"/>
        </w:rPr>
        <w:t>Birds</w:t>
      </w:r>
      <w:proofErr w:type="spellEnd"/>
      <w:r w:rsidR="00E726EC" w:rsidRPr="00E726EC">
        <w:rPr>
          <w:sz w:val="22"/>
        </w:rPr>
        <w:t> » de Surya. Ils fréquentent une école privée, où l’enseignement  est supérieur à celui des écoles publiques et où l’anglais est obligatoire. Précisons que certaines écoles publiques refusent d’accueillir des enfants de si basse extraction. En  juin 2016 nous avons déjà pu installer des enfants dans notre nouveau Centre d’Accueil.</w:t>
      </w:r>
    </w:p>
    <w:p w:rsidR="00E726EC" w:rsidRPr="00E5424C" w:rsidRDefault="00E726EC" w:rsidP="00E726EC">
      <w:pPr>
        <w:pStyle w:val="Sansinterligne"/>
        <w:rPr>
          <w:b/>
        </w:rPr>
      </w:pPr>
      <w:r w:rsidRPr="00E5424C">
        <w:rPr>
          <w:b/>
        </w:rPr>
        <w:t>Dernières et bonnes-nouvelles</w:t>
      </w:r>
    </w:p>
    <w:p w:rsidR="00E5424C" w:rsidRDefault="00E726EC" w:rsidP="00E726EC">
      <w:pPr>
        <w:pStyle w:val="Sansinterligne"/>
      </w:pPr>
      <w:r w:rsidRPr="00E726EC">
        <w:t>La route</w:t>
      </w:r>
      <w:r>
        <w:t xml:space="preserve"> d’accès a été remise en état, </w:t>
      </w:r>
    </w:p>
    <w:p w:rsidR="00E726EC" w:rsidRDefault="00F8248C" w:rsidP="00E726EC">
      <w:pPr>
        <w:pStyle w:val="Sansinterligne"/>
      </w:pPr>
      <w:r>
        <w:rPr>
          <w:noProof/>
          <w:lang w:eastAsia="fr-CH"/>
        </w:rPr>
        <w:drawing>
          <wp:anchor distT="0" distB="0" distL="114300" distR="114300" simplePos="0" relativeHeight="251683840" behindDoc="1" locked="0" layoutInCell="1" allowOverlap="1">
            <wp:simplePos x="0" y="0"/>
            <wp:positionH relativeFrom="column">
              <wp:posOffset>2012950</wp:posOffset>
            </wp:positionH>
            <wp:positionV relativeFrom="paragraph">
              <wp:posOffset>758190</wp:posOffset>
            </wp:positionV>
            <wp:extent cx="2406650" cy="1701800"/>
            <wp:effectExtent l="19050" t="0" r="0" b="0"/>
            <wp:wrapTight wrapText="bothSides">
              <wp:wrapPolygon edited="0">
                <wp:start x="-171" y="0"/>
                <wp:lineTo x="-171" y="21278"/>
                <wp:lineTo x="21543" y="21278"/>
                <wp:lineTo x="21543" y="0"/>
                <wp:lineTo x="-171" y="0"/>
              </wp:wrapPolygon>
            </wp:wrapTight>
            <wp:docPr id="6" name="Image 6" descr="C:\Users\Isabagda\Pictures\mjqb2mo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agda\Pictures\mjqb2money.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6650" cy="1701800"/>
                    </a:xfrm>
                    <a:prstGeom prst="rect">
                      <a:avLst/>
                    </a:prstGeom>
                    <a:noFill/>
                    <a:ln>
                      <a:noFill/>
                    </a:ln>
                  </pic:spPr>
                </pic:pic>
              </a:graphicData>
            </a:graphic>
          </wp:anchor>
        </w:drawing>
      </w:r>
      <w:r w:rsidR="003556B6">
        <w:rPr>
          <w:noProof/>
          <w:lang w:eastAsia="fr-CH"/>
        </w:rPr>
        <w:drawing>
          <wp:anchor distT="0" distB="0" distL="114300" distR="114300" simplePos="0" relativeHeight="251666432" behindDoc="0" locked="0" layoutInCell="1" allowOverlap="1">
            <wp:simplePos x="0" y="0"/>
            <wp:positionH relativeFrom="column">
              <wp:posOffset>-254000</wp:posOffset>
            </wp:positionH>
            <wp:positionV relativeFrom="paragraph">
              <wp:posOffset>760730</wp:posOffset>
            </wp:positionV>
            <wp:extent cx="2286000" cy="1727200"/>
            <wp:effectExtent l="19050" t="0" r="0" b="0"/>
            <wp:wrapSquare wrapText="bothSides"/>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86000" cy="1727200"/>
                    </a:xfrm>
                    <a:prstGeom prst="rect">
                      <a:avLst/>
                    </a:prstGeom>
                    <a:noFill/>
                    <a:ln w="9525">
                      <a:noFill/>
                      <a:miter lim="800000"/>
                      <a:headEnd/>
                      <a:tailEnd/>
                    </a:ln>
                  </pic:spPr>
                </pic:pic>
              </a:graphicData>
            </a:graphic>
          </wp:anchor>
        </w:drawing>
      </w:r>
      <w:r w:rsidR="003556B6">
        <w:rPr>
          <w:noProof/>
          <w:lang w:eastAsia="fr-CH"/>
        </w:rPr>
        <w:drawing>
          <wp:anchor distT="0" distB="0" distL="114300" distR="114300" simplePos="0" relativeHeight="251670528" behindDoc="0" locked="0" layoutInCell="1" allowOverlap="1">
            <wp:simplePos x="0" y="0"/>
            <wp:positionH relativeFrom="column">
              <wp:posOffset>4394200</wp:posOffset>
            </wp:positionH>
            <wp:positionV relativeFrom="paragraph">
              <wp:posOffset>733425</wp:posOffset>
            </wp:positionV>
            <wp:extent cx="2266950" cy="1727200"/>
            <wp:effectExtent l="19050" t="0" r="0" b="0"/>
            <wp:wrapSquare wrapText="bothSides"/>
            <wp:docPr id="36" name="Image 8" descr="D:\Mon bureau\prothesis 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n bureau\prothesis cut.jpg"/>
                    <pic:cNvPicPr>
                      <a:picLocks noChangeAspect="1" noChangeArrowheads="1"/>
                    </pic:cNvPicPr>
                  </pic:nvPicPr>
                  <pic:blipFill>
                    <a:blip r:embed="rId11" cstate="print"/>
                    <a:srcRect/>
                    <a:stretch>
                      <a:fillRect/>
                    </a:stretch>
                  </pic:blipFill>
                  <pic:spPr bwMode="auto">
                    <a:xfrm>
                      <a:off x="0" y="0"/>
                      <a:ext cx="2266950" cy="1727200"/>
                    </a:xfrm>
                    <a:prstGeom prst="rect">
                      <a:avLst/>
                    </a:prstGeom>
                    <a:noFill/>
                    <a:ln w="9525">
                      <a:noFill/>
                      <a:miter lim="800000"/>
                      <a:headEnd/>
                      <a:tailEnd/>
                    </a:ln>
                  </pic:spPr>
                </pic:pic>
              </a:graphicData>
            </a:graphic>
          </wp:anchor>
        </w:drawing>
      </w:r>
      <w:r w:rsidR="00E726EC">
        <w:t>Nous avons</w:t>
      </w:r>
      <w:r w:rsidR="00463C56">
        <w:t xml:space="preserve"> donné</w:t>
      </w:r>
      <w:r w:rsidR="00E5424C">
        <w:t xml:space="preserve"> à notre nouveau foyer le nom de « </w:t>
      </w:r>
      <w:proofErr w:type="spellStart"/>
      <w:r w:rsidR="00E5424C" w:rsidRPr="00E5424C">
        <w:rPr>
          <w:i/>
        </w:rPr>
        <w:t>Little</w:t>
      </w:r>
      <w:proofErr w:type="spellEnd"/>
      <w:r w:rsidR="00E5424C" w:rsidRPr="00E5424C">
        <w:rPr>
          <w:i/>
        </w:rPr>
        <w:t xml:space="preserve"> </w:t>
      </w:r>
      <w:proofErr w:type="spellStart"/>
      <w:r w:rsidR="00E5424C" w:rsidRPr="00E5424C">
        <w:rPr>
          <w:i/>
        </w:rPr>
        <w:t>Birds</w:t>
      </w:r>
      <w:proofErr w:type="spellEnd"/>
      <w:r w:rsidR="00E5424C">
        <w:t xml:space="preserve"> » Notre nouveau site </w:t>
      </w:r>
      <w:hyperlink r:id="rId12" w:history="1">
        <w:r w:rsidR="00E5424C" w:rsidRPr="000029D2">
          <w:rPr>
            <w:rStyle w:val="Lienhypertexte"/>
          </w:rPr>
          <w:t>www.little</w:t>
        </w:r>
      </w:hyperlink>
      <w:r w:rsidR="00E5424C">
        <w:t>-birds.ch  a vu le jour, mais est encore en remaniement. Amrit, notre avocat, directeur et fondateur du Foyer a été invité par des donateurs à passer 1 mois aux U.S.A afin de suivre un cours de perfectionnement dans le domaine de l’éducation de la jeunesse.</w:t>
      </w:r>
    </w:p>
    <w:p w:rsidR="00E5424C" w:rsidRDefault="00F8248C" w:rsidP="00E726EC">
      <w:pPr>
        <w:pStyle w:val="Sansinterligne"/>
      </w:pPr>
      <w:r>
        <w:rPr>
          <w:noProof/>
          <w:lang w:eastAsia="fr-CH"/>
        </w:rPr>
        <w:drawing>
          <wp:anchor distT="0" distB="0" distL="114300" distR="114300" simplePos="0" relativeHeight="251681792" behindDoc="1" locked="0" layoutInCell="1" allowOverlap="1">
            <wp:simplePos x="0" y="0"/>
            <wp:positionH relativeFrom="column">
              <wp:posOffset>-285750</wp:posOffset>
            </wp:positionH>
            <wp:positionV relativeFrom="paragraph">
              <wp:posOffset>1784350</wp:posOffset>
            </wp:positionV>
            <wp:extent cx="2658110" cy="1765300"/>
            <wp:effectExtent l="19050" t="0" r="8890" b="0"/>
            <wp:wrapTight wrapText="bothSides">
              <wp:wrapPolygon edited="0">
                <wp:start x="-155" y="0"/>
                <wp:lineTo x="-155" y="21445"/>
                <wp:lineTo x="21672" y="21445"/>
                <wp:lineTo x="21672" y="0"/>
                <wp:lineTo x="-155" y="0"/>
              </wp:wrapPolygon>
            </wp:wrapTight>
            <wp:docPr id="7" name="Image 7" descr="C:\Users\Isabagda\Pictures\mjqc1gr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abagda\Pictures\mjqc1groupe.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110" cy="1765300"/>
                    </a:xfrm>
                    <a:prstGeom prst="rect">
                      <a:avLst/>
                    </a:prstGeom>
                    <a:noFill/>
                    <a:ln>
                      <a:noFill/>
                    </a:ln>
                  </pic:spPr>
                </pic:pic>
              </a:graphicData>
            </a:graphic>
          </wp:anchor>
        </w:drawing>
      </w:r>
    </w:p>
    <w:p w:rsidR="00E5424C" w:rsidRDefault="00E5424C" w:rsidP="00E726EC">
      <w:pPr>
        <w:pStyle w:val="Sansinterligne"/>
      </w:pPr>
    </w:p>
    <w:p w:rsidR="00E5424C" w:rsidRDefault="00E5424C" w:rsidP="00E726EC">
      <w:pPr>
        <w:pStyle w:val="Sansinterligne"/>
      </w:pPr>
    </w:p>
    <w:p w:rsidR="003C472A" w:rsidRDefault="003C472A" w:rsidP="00E726EC">
      <w:pPr>
        <w:pStyle w:val="Sansinterligne"/>
      </w:pPr>
    </w:p>
    <w:p w:rsidR="003C472A" w:rsidRDefault="003C472A" w:rsidP="00E726EC">
      <w:pPr>
        <w:pStyle w:val="Sansinterligne"/>
      </w:pPr>
    </w:p>
    <w:p w:rsidR="003C472A" w:rsidRDefault="003C472A" w:rsidP="00E726EC">
      <w:pPr>
        <w:pStyle w:val="Sansinterligne"/>
      </w:pPr>
    </w:p>
    <w:p w:rsidR="003C472A" w:rsidRDefault="003C472A" w:rsidP="00E726EC">
      <w:pPr>
        <w:pStyle w:val="Sansinterligne"/>
      </w:pPr>
    </w:p>
    <w:p w:rsidR="00DC2DF9" w:rsidRDefault="00FC53C2" w:rsidP="00E726EC">
      <w:pPr>
        <w:pStyle w:val="Sansinterligne"/>
      </w:pPr>
      <w:r>
        <w:t xml:space="preserve">    </w:t>
      </w:r>
    </w:p>
    <w:p w:rsidR="00DC2DF9" w:rsidRDefault="00DC2DF9" w:rsidP="00E726EC">
      <w:pPr>
        <w:pStyle w:val="Sansinterligne"/>
      </w:pPr>
    </w:p>
    <w:p w:rsidR="00DC2DF9" w:rsidRDefault="00DC2DF9" w:rsidP="00E726EC">
      <w:pPr>
        <w:pStyle w:val="Sansinterligne"/>
      </w:pPr>
    </w:p>
    <w:p w:rsidR="00BD60C1" w:rsidRDefault="00BD60C1" w:rsidP="00E726EC">
      <w:pPr>
        <w:pStyle w:val="Sansinterligne"/>
      </w:pPr>
    </w:p>
    <w:p w:rsidR="002B44C1" w:rsidRDefault="00102EF5" w:rsidP="00E726EC">
      <w:pPr>
        <w:pStyle w:val="Sansinterligne"/>
      </w:pPr>
      <w:r>
        <w:t xml:space="preserve">Voici le programme de l’année en cours concernant les </w:t>
      </w:r>
      <w:r w:rsidR="00F8248C">
        <w:rPr>
          <w:noProof/>
          <w:lang w:eastAsia="fr-CH"/>
        </w:rPr>
        <w:drawing>
          <wp:anchor distT="0" distB="0" distL="114300" distR="114300" simplePos="0" relativeHeight="251685888" behindDoc="1" locked="0" layoutInCell="1" allowOverlap="1">
            <wp:simplePos x="0" y="0"/>
            <wp:positionH relativeFrom="column">
              <wp:posOffset>5359400</wp:posOffset>
            </wp:positionH>
            <wp:positionV relativeFrom="paragraph">
              <wp:posOffset>-25400</wp:posOffset>
            </wp:positionV>
            <wp:extent cx="1403350" cy="3930650"/>
            <wp:effectExtent l="19050" t="0" r="6350" b="0"/>
            <wp:wrapTight wrapText="bothSides">
              <wp:wrapPolygon edited="0">
                <wp:start x="-293" y="0"/>
                <wp:lineTo x="-293" y="21460"/>
                <wp:lineTo x="21698" y="21460"/>
                <wp:lineTo x="21698" y="0"/>
                <wp:lineTo x="-293" y="0"/>
              </wp:wrapPolygon>
            </wp:wrapTight>
            <wp:docPr id="3" name="Image 3" descr="C:\Users\Isabagda\Pictures\mjq3 pied doigt bequi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agda\Pictures\mjq3 pied doigt bequilles.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50" cy="3930650"/>
                    </a:xfrm>
                    <a:prstGeom prst="rect">
                      <a:avLst/>
                    </a:prstGeom>
                    <a:noFill/>
                    <a:ln>
                      <a:noFill/>
                    </a:ln>
                  </pic:spPr>
                </pic:pic>
              </a:graphicData>
            </a:graphic>
          </wp:anchor>
        </w:drawing>
      </w:r>
      <w:r>
        <w:t xml:space="preserve">achats et les </w:t>
      </w:r>
      <w:r w:rsidR="00FC53C2">
        <w:t xml:space="preserve">       </w:t>
      </w:r>
    </w:p>
    <w:p w:rsidR="00FC53C2" w:rsidRDefault="00A376A7" w:rsidP="00E726EC">
      <w:pPr>
        <w:pStyle w:val="Sansinterligne"/>
      </w:pPr>
      <w:r>
        <w:t xml:space="preserve">     </w:t>
      </w:r>
      <w:r w:rsidR="00FC53C2">
        <w:t>Installations ;</w:t>
      </w:r>
      <w:r w:rsidR="00DC2DF9" w:rsidRPr="00DC2DF9">
        <w:rPr>
          <w:noProof/>
          <w:lang w:eastAsia="fr-CH"/>
        </w:rPr>
        <w:t xml:space="preserve"> </w:t>
      </w:r>
    </w:p>
    <w:p w:rsidR="00071CEC" w:rsidRDefault="00A376A7" w:rsidP="00A376A7">
      <w:pPr>
        <w:pStyle w:val="Sansinterligne"/>
        <w:ind w:left="720"/>
      </w:pPr>
      <w:r>
        <w:t xml:space="preserve"> </w:t>
      </w:r>
      <w:proofErr w:type="gramStart"/>
      <w:r>
        <w:t>a</w:t>
      </w:r>
      <w:proofErr w:type="gramEnd"/>
      <w:r>
        <w:t xml:space="preserve">)  </w:t>
      </w:r>
      <w:r w:rsidR="00102EF5">
        <w:t>3 panneaux solaires destinés à chauffer l’eau</w:t>
      </w:r>
      <w:r w:rsidR="00071CEC">
        <w:tab/>
      </w:r>
      <w:r w:rsidR="00071CEC">
        <w:tab/>
      </w:r>
      <w:r w:rsidR="00071CEC" w:rsidRPr="00071CEC">
        <w:t>US$ 2'100.00</w:t>
      </w:r>
    </w:p>
    <w:p w:rsidR="00071CEC" w:rsidRDefault="00A376A7" w:rsidP="00A376A7">
      <w:pPr>
        <w:pStyle w:val="Sansinterligne"/>
        <w:ind w:left="720"/>
      </w:pPr>
      <w:r>
        <w:t xml:space="preserve"> b) </w:t>
      </w:r>
      <w:r w:rsidR="00071CEC">
        <w:t>Une bibliothèque faite sur place et du mobilier dont</w:t>
      </w:r>
    </w:p>
    <w:p w:rsidR="00071CEC" w:rsidRDefault="00A376A7" w:rsidP="00071CEC">
      <w:pPr>
        <w:pStyle w:val="Sansinterligne"/>
        <w:ind w:left="720"/>
      </w:pPr>
      <w:r>
        <w:t xml:space="preserve">     </w:t>
      </w:r>
      <w:r w:rsidR="00071CEC">
        <w:t>8 armoires également faites sur place</w:t>
      </w:r>
      <w:r w:rsidR="00071CEC">
        <w:tab/>
      </w:r>
      <w:r w:rsidR="00071CEC">
        <w:tab/>
      </w:r>
      <w:r w:rsidR="00071CEC">
        <w:tab/>
        <w:t xml:space="preserve">US$    400.00 </w:t>
      </w:r>
    </w:p>
    <w:p w:rsidR="00071CEC" w:rsidRDefault="00A376A7" w:rsidP="00A376A7">
      <w:pPr>
        <w:pStyle w:val="Sansinterligne"/>
        <w:ind w:left="720"/>
      </w:pPr>
      <w:r>
        <w:t xml:space="preserve"> c) </w:t>
      </w:r>
      <w:r w:rsidR="00071CEC">
        <w:t>8 ordinateurs avec tables d</w:t>
      </w:r>
      <w:r>
        <w:t>e travail</w:t>
      </w:r>
      <w:r>
        <w:tab/>
        <w:t xml:space="preserve">8xUS$35.00    US$    </w:t>
      </w:r>
      <w:r w:rsidR="00071CEC">
        <w:t>280.00</w:t>
      </w:r>
    </w:p>
    <w:p w:rsidR="00071CEC" w:rsidRDefault="00A376A7" w:rsidP="00A376A7">
      <w:pPr>
        <w:pStyle w:val="Sansinterligne"/>
        <w:ind w:left="360"/>
      </w:pPr>
      <w:r>
        <w:t xml:space="preserve">       d) </w:t>
      </w:r>
      <w:r w:rsidR="00071CEC">
        <w:t>Équip</w:t>
      </w:r>
      <w:r>
        <w:t>ement pour la physiothérapie</w:t>
      </w:r>
      <w:r>
        <w:tab/>
      </w:r>
      <w:r>
        <w:tab/>
      </w:r>
      <w:r>
        <w:tab/>
        <w:t xml:space="preserve"> US$   </w:t>
      </w:r>
      <w:r w:rsidR="00071CEC">
        <w:t>600.00</w:t>
      </w:r>
      <w:r w:rsidR="00102EF5" w:rsidRPr="00071CEC">
        <w:tab/>
      </w:r>
    </w:p>
    <w:p w:rsidR="00071CEC" w:rsidRDefault="00071CEC" w:rsidP="00FC53C2">
      <w:pPr>
        <w:pStyle w:val="Sansinterligne"/>
        <w:ind w:left="360"/>
      </w:pPr>
      <w:r>
        <w:t>Un grand nombre d’enfants nous ont quittés, pour suivre des cours à l’Université de Katmandou ou pour entrer en apprentissage. Étant donné que nous sommes en périphérie, le fait de s’installer à Katmandou, leur permet d’apprendre à vivre seule et à s’intégrer dans une ville.</w:t>
      </w:r>
    </w:p>
    <w:p w:rsidR="00071CEC" w:rsidRDefault="00071CEC" w:rsidP="00071CEC">
      <w:pPr>
        <w:pStyle w:val="Sansinterligne"/>
        <w:ind w:left="360"/>
      </w:pPr>
      <w:r>
        <w:t>Nous comptons, bien sûr accueillir de nouveaux venus, une fois que le mobilier sera en place et selon les disponibilités de nos fonds. Le nombre total des enfants ne peut dépasser les 40</w:t>
      </w:r>
    </w:p>
    <w:p w:rsidR="00071CEC" w:rsidRDefault="00071CEC" w:rsidP="00071CEC">
      <w:pPr>
        <w:pStyle w:val="Sansinterligne"/>
        <w:ind w:left="360"/>
      </w:pPr>
    </w:p>
    <w:p w:rsidR="00071CEC" w:rsidRDefault="00071CEC" w:rsidP="00071CEC">
      <w:pPr>
        <w:pStyle w:val="Sansinterligne"/>
        <w:ind w:left="360"/>
      </w:pPr>
      <w:r>
        <w:t xml:space="preserve">L’école privée des enfants ayant accepté de prendre le transport à sa charge, ceci nous a permis de </w:t>
      </w:r>
      <w:r>
        <w:rPr>
          <w:b/>
          <w:u w:val="single"/>
        </w:rPr>
        <w:t xml:space="preserve">réduire notre </w:t>
      </w:r>
      <w:r w:rsidRPr="00071CEC">
        <w:rPr>
          <w:b/>
          <w:u w:val="single"/>
        </w:rPr>
        <w:t xml:space="preserve">budget annuel </w:t>
      </w:r>
      <w:proofErr w:type="gramStart"/>
      <w:r w:rsidRPr="00071CEC">
        <w:rPr>
          <w:b/>
          <w:u w:val="single"/>
        </w:rPr>
        <w:t>de US</w:t>
      </w:r>
      <w:r>
        <w:rPr>
          <w:b/>
          <w:u w:val="single"/>
        </w:rPr>
        <w:t>$</w:t>
      </w:r>
      <w:proofErr w:type="gramEnd"/>
      <w:r>
        <w:rPr>
          <w:b/>
          <w:u w:val="single"/>
        </w:rPr>
        <w:t xml:space="preserve"> 100.00 par enfant. (</w:t>
      </w:r>
      <w:proofErr w:type="gramStart"/>
      <w:r>
        <w:t>contrairement</w:t>
      </w:r>
      <w:proofErr w:type="gramEnd"/>
      <w:r>
        <w:t xml:space="preserve"> aux chiffre annoncé dans notre </w:t>
      </w:r>
      <w:proofErr w:type="spellStart"/>
      <w:r>
        <w:t>News-Letter</w:t>
      </w:r>
      <w:proofErr w:type="spellEnd"/>
      <w:r>
        <w:t xml:space="preserve"> de l’année 2016</w:t>
      </w:r>
    </w:p>
    <w:p w:rsidR="00071CEC" w:rsidRDefault="00071CEC" w:rsidP="00071CEC">
      <w:pPr>
        <w:pStyle w:val="Sansinterligne"/>
        <w:ind w:left="360"/>
      </w:pPr>
    </w:p>
    <w:p w:rsidR="00071CEC" w:rsidRPr="00071CEC" w:rsidRDefault="00071CEC" w:rsidP="00071CEC">
      <w:pPr>
        <w:pStyle w:val="Sansinterligne"/>
        <w:ind w:left="360"/>
        <w:rPr>
          <w:b/>
        </w:rPr>
      </w:pPr>
      <w:r>
        <w:rPr>
          <w:b/>
          <w:u w:val="single"/>
        </w:rPr>
        <w:t xml:space="preserve">Budget annuel pour la pension complète d’un enfant </w:t>
      </w:r>
      <w:r>
        <w:rPr>
          <w:b/>
        </w:rPr>
        <w:tab/>
        <w:t>US$ 1'400.00</w:t>
      </w:r>
    </w:p>
    <w:p w:rsidR="00071CEC" w:rsidRDefault="00071CEC" w:rsidP="00071CEC">
      <w:pPr>
        <w:pStyle w:val="Sansinterligne"/>
        <w:ind w:left="360"/>
      </w:pPr>
      <w:r w:rsidRPr="00071CEC">
        <w:t>(nourri</w:t>
      </w:r>
      <w:r>
        <w:t xml:space="preserve">, logé, écolage, </w:t>
      </w:r>
      <w:r w:rsidR="00FC53C2">
        <w:t>s</w:t>
      </w:r>
      <w:r>
        <w:t xml:space="preserve">oins médicaux et de réhabilitation, </w:t>
      </w:r>
    </w:p>
    <w:p w:rsidR="00071CEC" w:rsidRDefault="00071CEC" w:rsidP="00071CEC">
      <w:pPr>
        <w:pStyle w:val="Sansinterligne"/>
        <w:ind w:left="360"/>
      </w:pPr>
      <w:proofErr w:type="gramStart"/>
      <w:r>
        <w:t>prothèse</w:t>
      </w:r>
      <w:r w:rsidR="0089321E">
        <w:t>s</w:t>
      </w:r>
      <w:proofErr w:type="gramEnd"/>
      <w:r>
        <w:t xml:space="preserve"> et transport</w:t>
      </w:r>
      <w:r w:rsidR="0089321E">
        <w:t>s</w:t>
      </w:r>
      <w:r>
        <w:t>)</w:t>
      </w:r>
    </w:p>
    <w:p w:rsidR="00071CEC" w:rsidRDefault="00071CEC" w:rsidP="00071CEC">
      <w:pPr>
        <w:pStyle w:val="Sansinterligne"/>
        <w:ind w:left="360"/>
      </w:pPr>
    </w:p>
    <w:p w:rsidR="00071CEC" w:rsidRDefault="00071CEC" w:rsidP="00071CEC">
      <w:pPr>
        <w:pStyle w:val="Sansinterligne"/>
        <w:ind w:left="360"/>
      </w:pPr>
      <w:r>
        <w:t>Vous pouvez, bien sur, Chères Donatrices, Cher donateurs choisir votre participation à</w:t>
      </w:r>
    </w:p>
    <w:p w:rsidR="00071CEC" w:rsidRDefault="00071CEC" w:rsidP="00071CEC">
      <w:pPr>
        <w:pStyle w:val="Sansinterligne"/>
        <w:ind w:left="360"/>
      </w:pPr>
      <w:r>
        <w:tab/>
      </w:r>
      <w:proofErr w:type="gramStart"/>
      <w:r>
        <w:t>la</w:t>
      </w:r>
      <w:proofErr w:type="gramEnd"/>
      <w:r>
        <w:t xml:space="preserve"> nourriture</w:t>
      </w:r>
      <w:r>
        <w:tab/>
      </w:r>
      <w:r>
        <w:tab/>
        <w:t>US$   440.00</w:t>
      </w:r>
    </w:p>
    <w:p w:rsidR="00071CEC" w:rsidRDefault="00071CEC" w:rsidP="00071CEC">
      <w:pPr>
        <w:pStyle w:val="Sansinterligne"/>
        <w:ind w:left="360"/>
      </w:pPr>
      <w:r>
        <w:tab/>
      </w:r>
      <w:proofErr w:type="gramStart"/>
      <w:r>
        <w:t>l’écolage</w:t>
      </w:r>
      <w:proofErr w:type="gramEnd"/>
      <w:r>
        <w:tab/>
      </w:r>
      <w:r>
        <w:tab/>
        <w:t>US$   410.00</w:t>
      </w:r>
    </w:p>
    <w:p w:rsidR="00071CEC" w:rsidRDefault="00071CEC" w:rsidP="00071CEC">
      <w:pPr>
        <w:pStyle w:val="Sansinterligne"/>
        <w:ind w:left="360"/>
      </w:pPr>
      <w:r>
        <w:tab/>
      </w:r>
      <w:proofErr w:type="gramStart"/>
      <w:r>
        <w:t>la</w:t>
      </w:r>
      <w:proofErr w:type="gramEnd"/>
      <w:r>
        <w:t xml:space="preserve"> santé</w:t>
      </w:r>
      <w:r>
        <w:tab/>
      </w:r>
      <w:r>
        <w:tab/>
        <w:t>US$   250.00</w:t>
      </w:r>
    </w:p>
    <w:p w:rsidR="00071CEC" w:rsidRDefault="00071CEC" w:rsidP="00071CEC">
      <w:pPr>
        <w:pStyle w:val="Sansinterligne"/>
        <w:ind w:firstLine="708"/>
      </w:pPr>
      <w:proofErr w:type="gramStart"/>
      <w:r>
        <w:t>l’hygiène</w:t>
      </w:r>
      <w:proofErr w:type="gramEnd"/>
      <w:r>
        <w:tab/>
      </w:r>
      <w:r>
        <w:tab/>
        <w:t>US$   150.00</w:t>
      </w:r>
    </w:p>
    <w:p w:rsidR="00071CEC" w:rsidRDefault="00071CEC" w:rsidP="00071CEC">
      <w:pPr>
        <w:pStyle w:val="Sansinterligne"/>
        <w:ind w:firstLine="708"/>
      </w:pPr>
      <w:proofErr w:type="gramStart"/>
      <w:r>
        <w:t>les</w:t>
      </w:r>
      <w:proofErr w:type="gramEnd"/>
      <w:r>
        <w:t xml:space="preserve"> vêtements</w:t>
      </w:r>
      <w:r>
        <w:tab/>
      </w:r>
      <w:r>
        <w:tab/>
        <w:t>US$   150.00</w:t>
      </w:r>
    </w:p>
    <w:p w:rsidR="00071CEC" w:rsidRDefault="00071CEC" w:rsidP="00071CEC">
      <w:pPr>
        <w:pStyle w:val="Sansinterligne"/>
      </w:pPr>
      <w:r>
        <w:t xml:space="preserve">    </w:t>
      </w:r>
    </w:p>
    <w:p w:rsidR="00071CEC" w:rsidRDefault="00071CEC" w:rsidP="00071CEC">
      <w:pPr>
        <w:pStyle w:val="Sansinterligne"/>
      </w:pPr>
      <w:r>
        <w:t xml:space="preserve">   C’est grâce à votre générosité que nous avons pu, jusqu’à ce jour réaliser ces beaux projets en dépit de     </w:t>
      </w:r>
    </w:p>
    <w:p w:rsidR="00071CEC" w:rsidRDefault="00E078BA" w:rsidP="00071CEC">
      <w:pPr>
        <w:pStyle w:val="Sansinterligne"/>
      </w:pPr>
      <w:r>
        <w:t xml:space="preserve">   </w:t>
      </w:r>
      <w:proofErr w:type="gramStart"/>
      <w:r w:rsidR="00071CEC">
        <w:t>tous</w:t>
      </w:r>
      <w:proofErr w:type="gramEnd"/>
      <w:r w:rsidR="00071CEC">
        <w:t xml:space="preserve"> les obstacles… Soyez en, une fois de plus infiniment remercié et ne manquez pas de nous dire à </w:t>
      </w:r>
    </w:p>
    <w:p w:rsidR="00071CEC" w:rsidRDefault="00E078BA" w:rsidP="00071CEC">
      <w:pPr>
        <w:pStyle w:val="Sansinterligne"/>
      </w:pPr>
      <w:r>
        <w:t xml:space="preserve">   </w:t>
      </w:r>
      <w:proofErr w:type="gramStart"/>
      <w:r w:rsidR="00071CEC">
        <w:t>quoi</w:t>
      </w:r>
      <w:proofErr w:type="gramEnd"/>
      <w:r w:rsidR="00071CEC">
        <w:t xml:space="preserve"> votre don se destine. </w:t>
      </w:r>
    </w:p>
    <w:p w:rsidR="00071CEC" w:rsidRDefault="00071CEC" w:rsidP="00071CEC">
      <w:pPr>
        <w:pStyle w:val="Sansinterligne"/>
      </w:pPr>
    </w:p>
    <w:p w:rsidR="00071CEC" w:rsidRDefault="00E078BA" w:rsidP="00071CEC">
      <w:pPr>
        <w:pStyle w:val="Sansinterligne"/>
      </w:pPr>
      <w:r>
        <w:t xml:space="preserve">   </w:t>
      </w:r>
      <w:r w:rsidR="00071CEC">
        <w:t>Afin de nous éviter des frais supplémentaires, ayez la gentillesse de nous envoyer votre adresse e-mail</w:t>
      </w:r>
    </w:p>
    <w:p w:rsidR="00071CEC" w:rsidRDefault="00E078BA" w:rsidP="00071CEC">
      <w:pPr>
        <w:pStyle w:val="Sansinterligne"/>
      </w:pPr>
      <w:r>
        <w:t xml:space="preserve">   </w:t>
      </w:r>
      <w:proofErr w:type="gramStart"/>
      <w:r>
        <w:t>n</w:t>
      </w:r>
      <w:r w:rsidR="00071CEC">
        <w:t>ous</w:t>
      </w:r>
      <w:proofErr w:type="gramEnd"/>
      <w:r w:rsidR="00071CEC">
        <w:t xml:space="preserve"> ne vous contacterons que pour notre envoi annuel.</w:t>
      </w:r>
    </w:p>
    <w:p w:rsidR="00071CEC" w:rsidRDefault="00071CEC" w:rsidP="00071CEC">
      <w:pPr>
        <w:pStyle w:val="Sansinterligne"/>
      </w:pPr>
    </w:p>
    <w:p w:rsidR="00071CEC" w:rsidRDefault="00071CEC" w:rsidP="00071CEC">
      <w:pPr>
        <w:pStyle w:val="Sansinterligne"/>
        <w:jc w:val="center"/>
        <w:rPr>
          <w:b/>
        </w:rPr>
      </w:pPr>
      <w:r w:rsidRPr="00071CEC">
        <w:rPr>
          <w:b/>
        </w:rPr>
        <w:t>« Sans grignotage tout don va droit à son but »</w:t>
      </w:r>
    </w:p>
    <w:p w:rsidR="00071CEC" w:rsidRDefault="00071CEC" w:rsidP="00071CEC">
      <w:pPr>
        <w:pStyle w:val="Sansinterligne"/>
        <w:jc w:val="center"/>
        <w:rPr>
          <w:b/>
        </w:rPr>
      </w:pPr>
    </w:p>
    <w:p w:rsidR="00071CEC" w:rsidRDefault="00071CEC" w:rsidP="00071CEC">
      <w:pPr>
        <w:pStyle w:val="Sansinterligne"/>
        <w:jc w:val="center"/>
      </w:pPr>
      <w:r w:rsidRPr="00071CEC">
        <w:t>Nous vous rappelons</w:t>
      </w:r>
      <w:r>
        <w:t xml:space="preserve"> que vos dons sont déductibles d’impôts et qu’ils peuvent être versés ä</w:t>
      </w:r>
    </w:p>
    <w:p w:rsidR="00E078BA" w:rsidRDefault="00E078BA" w:rsidP="00E078BA">
      <w:pPr>
        <w:pStyle w:val="Sansinterligne"/>
      </w:pPr>
      <w:r>
        <w:t xml:space="preserve">              </w:t>
      </w:r>
      <w:r>
        <w:tab/>
        <w:t xml:space="preserve">        Surya association </w:t>
      </w:r>
      <w:proofErr w:type="spellStart"/>
      <w:r>
        <w:t>drukpa</w:t>
      </w:r>
      <w:proofErr w:type="spellEnd"/>
      <w:r>
        <w:t xml:space="preserve"> suisse </w:t>
      </w:r>
      <w:r w:rsidR="00071CEC">
        <w:t>IBAN : CH500900 0000 1730 7324-2</w:t>
      </w:r>
    </w:p>
    <w:p w:rsidR="00FC53C2" w:rsidRDefault="00E078BA" w:rsidP="00FC53C2">
      <w:pPr>
        <w:pStyle w:val="Sansinterligne"/>
      </w:pPr>
      <w:r>
        <w:rPr>
          <w:noProof/>
          <w:lang w:eastAsia="fr-CH"/>
        </w:rPr>
        <w:drawing>
          <wp:anchor distT="0" distB="0" distL="114300" distR="114300" simplePos="0" relativeHeight="251676672" behindDoc="0" locked="0" layoutInCell="1" allowOverlap="1">
            <wp:simplePos x="0" y="0"/>
            <wp:positionH relativeFrom="column">
              <wp:posOffset>1365250</wp:posOffset>
            </wp:positionH>
            <wp:positionV relativeFrom="paragraph">
              <wp:posOffset>128905</wp:posOffset>
            </wp:positionV>
            <wp:extent cx="609600" cy="431800"/>
            <wp:effectExtent l="19050" t="0" r="0" b="0"/>
            <wp:wrapSquare wrapText="bothSides"/>
            <wp:docPr id="52" name="Image 1" descr="F:\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gnature.jpg"/>
                    <pic:cNvPicPr>
                      <a:picLocks noChangeAspect="1" noChangeArrowheads="1"/>
                    </pic:cNvPicPr>
                  </pic:nvPicPr>
                  <pic:blipFill>
                    <a:blip r:embed="rId15" cstate="print"/>
                    <a:srcRect/>
                    <a:stretch>
                      <a:fillRect/>
                    </a:stretch>
                  </pic:blipFill>
                  <pic:spPr bwMode="auto">
                    <a:xfrm>
                      <a:off x="0" y="0"/>
                      <a:ext cx="609600" cy="431800"/>
                    </a:xfrm>
                    <a:prstGeom prst="rect">
                      <a:avLst/>
                    </a:prstGeom>
                    <a:noFill/>
                    <a:ln w="9525">
                      <a:noFill/>
                      <a:miter lim="800000"/>
                      <a:headEnd/>
                      <a:tailEnd/>
                    </a:ln>
                  </pic:spPr>
                </pic:pic>
              </a:graphicData>
            </a:graphic>
          </wp:anchor>
        </w:drawing>
      </w:r>
    </w:p>
    <w:p w:rsidR="00E078BA" w:rsidRDefault="00FC53C2" w:rsidP="00FC53C2">
      <w:pPr>
        <w:pStyle w:val="Sansinterligne"/>
      </w:pPr>
      <w:r>
        <w:tab/>
      </w:r>
      <w:r>
        <w:tab/>
      </w:r>
    </w:p>
    <w:p w:rsidR="00FC53C2" w:rsidRDefault="00E078BA" w:rsidP="00FC53C2">
      <w:pPr>
        <w:pStyle w:val="Sansinterligne"/>
      </w:pPr>
      <w:r>
        <w:rPr>
          <w:noProof/>
          <w:lang w:eastAsia="fr-CH"/>
        </w:rPr>
        <w:drawing>
          <wp:anchor distT="0" distB="0" distL="114300" distR="114300" simplePos="0" relativeHeight="251677696" behindDoc="0" locked="0" layoutInCell="1" allowOverlap="1">
            <wp:simplePos x="0" y="0"/>
            <wp:positionH relativeFrom="column">
              <wp:posOffset>4521200</wp:posOffset>
            </wp:positionH>
            <wp:positionV relativeFrom="paragraph">
              <wp:posOffset>13335</wp:posOffset>
            </wp:positionV>
            <wp:extent cx="939800" cy="266700"/>
            <wp:effectExtent l="19050" t="0" r="0" b="0"/>
            <wp:wrapSquare wrapText="bothSides"/>
            <wp:docPr id="11" name="Image 1" descr="F:\MES DOCUMENTS (G)\SURYA\Signatures\Signature MJ\Ma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S DOCUMENTS (G)\SURYA\Signatures\Signature MJ\Ma signature.jpg"/>
                    <pic:cNvPicPr>
                      <a:picLocks noChangeAspect="1" noChangeArrowheads="1"/>
                    </pic:cNvPicPr>
                  </pic:nvPicPr>
                  <pic:blipFill>
                    <a:blip r:embed="rId16" cstate="print"/>
                    <a:srcRect/>
                    <a:stretch>
                      <a:fillRect/>
                    </a:stretch>
                  </pic:blipFill>
                  <pic:spPr bwMode="auto">
                    <a:xfrm>
                      <a:off x="0" y="0"/>
                      <a:ext cx="939800" cy="266700"/>
                    </a:xfrm>
                    <a:prstGeom prst="rect">
                      <a:avLst/>
                    </a:prstGeom>
                    <a:noFill/>
                    <a:ln w="9525">
                      <a:noFill/>
                      <a:miter lim="800000"/>
                      <a:headEnd/>
                      <a:tailEnd/>
                    </a:ln>
                  </pic:spPr>
                </pic:pic>
              </a:graphicData>
            </a:graphic>
          </wp:anchor>
        </w:drawing>
      </w:r>
      <w:r w:rsidR="00FC53C2">
        <w:tab/>
      </w:r>
      <w:r w:rsidR="00FC53C2">
        <w:tab/>
      </w:r>
      <w:r w:rsidR="00FC53C2">
        <w:tab/>
      </w:r>
      <w:r w:rsidR="00FC53C2">
        <w:tab/>
      </w:r>
      <w:r w:rsidR="00FC53C2">
        <w:tab/>
      </w:r>
    </w:p>
    <w:p w:rsidR="00E078BA" w:rsidRDefault="00FC53C2" w:rsidP="00FC53C2">
      <w:pPr>
        <w:pStyle w:val="Sansinterligne"/>
        <w:ind w:left="708" w:firstLine="708"/>
      </w:pPr>
      <w:r>
        <w:t xml:space="preserve">        </w:t>
      </w:r>
    </w:p>
    <w:p w:rsidR="00FC53C2" w:rsidRPr="00FC53C2" w:rsidRDefault="00E078BA" w:rsidP="00FC53C2">
      <w:pPr>
        <w:pStyle w:val="Sansinterligne"/>
        <w:ind w:left="708" w:firstLine="708"/>
        <w:rPr>
          <w:i/>
          <w:color w:val="FF0000"/>
          <w:sz w:val="22"/>
        </w:rPr>
      </w:pPr>
      <w:r>
        <w:t xml:space="preserve">        </w:t>
      </w:r>
      <w:r w:rsidR="00FC53C2">
        <w:rPr>
          <w:i/>
          <w:sz w:val="22"/>
        </w:rPr>
        <w:t xml:space="preserve">Véronique </w:t>
      </w:r>
      <w:proofErr w:type="spellStart"/>
      <w:r w:rsidR="00FC53C2">
        <w:rPr>
          <w:i/>
          <w:sz w:val="22"/>
        </w:rPr>
        <w:t>Micheli</w:t>
      </w:r>
      <w:proofErr w:type="spellEnd"/>
      <w:r w:rsidR="00FC53C2">
        <w:rPr>
          <w:i/>
          <w:sz w:val="22"/>
        </w:rPr>
        <w:t xml:space="preserve"> </w:t>
      </w:r>
      <w:r w:rsidR="00FC53C2">
        <w:rPr>
          <w:i/>
          <w:sz w:val="22"/>
        </w:rPr>
        <w:tab/>
        <w:t xml:space="preserve">                                        </w:t>
      </w:r>
      <w:r>
        <w:rPr>
          <w:i/>
          <w:sz w:val="22"/>
        </w:rPr>
        <w:t xml:space="preserve">    </w:t>
      </w:r>
      <w:r w:rsidR="00FC53C2" w:rsidRPr="00ED4B1E">
        <w:rPr>
          <w:i/>
          <w:sz w:val="22"/>
        </w:rPr>
        <w:t xml:space="preserve">Marie-Josée de </w:t>
      </w:r>
      <w:proofErr w:type="spellStart"/>
      <w:r w:rsidR="00FC53C2" w:rsidRPr="00ED4B1E">
        <w:rPr>
          <w:i/>
          <w:sz w:val="22"/>
        </w:rPr>
        <w:t>Quevedo</w:t>
      </w:r>
      <w:proofErr w:type="spellEnd"/>
    </w:p>
    <w:p w:rsidR="00FC53C2" w:rsidRPr="00ED4B1E" w:rsidRDefault="00FC53C2" w:rsidP="00FC53C2">
      <w:pPr>
        <w:pStyle w:val="Sansinterligne"/>
        <w:jc w:val="both"/>
        <w:rPr>
          <w:i/>
          <w:color w:val="FF0000"/>
          <w:sz w:val="22"/>
        </w:rPr>
      </w:pPr>
      <w:r w:rsidRPr="00ED4B1E">
        <w:rPr>
          <w:i/>
          <w:sz w:val="22"/>
        </w:rPr>
        <w:t xml:space="preserve"> </w:t>
      </w:r>
      <w:r w:rsidRPr="00ED4B1E">
        <w:rPr>
          <w:i/>
          <w:sz w:val="22"/>
        </w:rPr>
        <w:tab/>
        <w:t xml:space="preserve"> </w:t>
      </w:r>
      <w:r w:rsidRPr="00ED4B1E">
        <w:rPr>
          <w:i/>
          <w:sz w:val="22"/>
        </w:rPr>
        <w:tab/>
      </w:r>
      <w:r w:rsidRPr="00ED4B1E">
        <w:rPr>
          <w:i/>
          <w:sz w:val="22"/>
        </w:rPr>
        <w:tab/>
      </w:r>
      <w:r>
        <w:rPr>
          <w:i/>
          <w:sz w:val="22"/>
        </w:rPr>
        <w:t xml:space="preserve"> </w:t>
      </w:r>
      <w:proofErr w:type="gramStart"/>
      <w:r w:rsidR="00E078BA">
        <w:rPr>
          <w:i/>
          <w:sz w:val="22"/>
        </w:rPr>
        <w:t>rele</w:t>
      </w:r>
      <w:r w:rsidR="00E078BA" w:rsidRPr="00ED4B1E">
        <w:rPr>
          <w:i/>
          <w:sz w:val="22"/>
        </w:rPr>
        <w:t>ctrice</w:t>
      </w:r>
      <w:proofErr w:type="gramEnd"/>
      <w:r w:rsidRPr="00ED4B1E">
        <w:rPr>
          <w:i/>
          <w:sz w:val="22"/>
        </w:rPr>
        <w:t xml:space="preserve">             </w:t>
      </w:r>
      <w:r w:rsidRPr="00ED4B1E">
        <w:rPr>
          <w:i/>
          <w:sz w:val="22"/>
        </w:rPr>
        <w:tab/>
      </w:r>
      <w:r w:rsidRPr="00ED4B1E">
        <w:rPr>
          <w:i/>
          <w:sz w:val="22"/>
        </w:rPr>
        <w:tab/>
      </w:r>
      <w:r w:rsidRPr="00ED4B1E">
        <w:rPr>
          <w:i/>
          <w:sz w:val="22"/>
        </w:rPr>
        <w:tab/>
      </w:r>
      <w:r w:rsidRPr="00ED4B1E">
        <w:rPr>
          <w:i/>
          <w:sz w:val="22"/>
        </w:rPr>
        <w:tab/>
      </w:r>
      <w:r w:rsidRPr="00ED4B1E">
        <w:rPr>
          <w:i/>
          <w:sz w:val="22"/>
        </w:rPr>
        <w:tab/>
      </w:r>
      <w:r w:rsidR="00E078BA">
        <w:rPr>
          <w:i/>
          <w:sz w:val="22"/>
        </w:rPr>
        <w:t xml:space="preserve">   </w:t>
      </w:r>
      <w:r w:rsidRPr="00ED4B1E">
        <w:rPr>
          <w:i/>
          <w:sz w:val="22"/>
        </w:rPr>
        <w:t xml:space="preserve">Présidente       </w:t>
      </w:r>
      <w:r w:rsidRPr="00ED4B1E">
        <w:rPr>
          <w:i/>
          <w:sz w:val="22"/>
        </w:rPr>
        <w:tab/>
      </w:r>
      <w:r w:rsidRPr="00ED4B1E">
        <w:rPr>
          <w:i/>
          <w:color w:val="FF0000"/>
          <w:sz w:val="22"/>
        </w:rPr>
        <w:tab/>
        <w:t xml:space="preserve"> </w:t>
      </w:r>
    </w:p>
    <w:p w:rsidR="00FC53C2" w:rsidRDefault="00E078BA" w:rsidP="00FC53C2">
      <w:pPr>
        <w:pStyle w:val="Sansinterligne"/>
        <w:rPr>
          <w:i/>
          <w:sz w:val="22"/>
        </w:rPr>
      </w:pPr>
      <w:r>
        <w:rPr>
          <w:i/>
          <w:sz w:val="22"/>
        </w:rPr>
        <w:t xml:space="preserve">  </w:t>
      </w:r>
      <w:proofErr w:type="gramStart"/>
      <w:r w:rsidR="00FC53C2" w:rsidRPr="00ED4B1E">
        <w:rPr>
          <w:i/>
          <w:sz w:val="22"/>
        </w:rPr>
        <w:t>et</w:t>
      </w:r>
      <w:proofErr w:type="gramEnd"/>
      <w:r w:rsidR="00FC53C2" w:rsidRPr="00ED4B1E">
        <w:rPr>
          <w:i/>
          <w:sz w:val="22"/>
        </w:rPr>
        <w:t xml:space="preserve"> le comité,</w:t>
      </w:r>
    </w:p>
    <w:p w:rsidR="00FC53C2" w:rsidRPr="00ED4B1E" w:rsidRDefault="00E078BA" w:rsidP="00FC53C2">
      <w:pPr>
        <w:pStyle w:val="Sansinterligne"/>
        <w:rPr>
          <w:i/>
          <w:sz w:val="22"/>
        </w:rPr>
      </w:pPr>
      <w:r>
        <w:rPr>
          <w:i/>
          <w:sz w:val="22"/>
        </w:rPr>
        <w:t xml:space="preserve"> </w:t>
      </w:r>
      <w:r w:rsidR="00FC53C2" w:rsidRPr="00ED4B1E">
        <w:rPr>
          <w:i/>
          <w:sz w:val="22"/>
        </w:rPr>
        <w:t xml:space="preserve">Tine </w:t>
      </w:r>
      <w:proofErr w:type="spellStart"/>
      <w:r w:rsidR="00FC53C2" w:rsidRPr="00ED4B1E">
        <w:rPr>
          <w:i/>
          <w:sz w:val="22"/>
        </w:rPr>
        <w:t>Jakobsen</w:t>
      </w:r>
      <w:proofErr w:type="spellEnd"/>
      <w:r w:rsidR="00FC53C2" w:rsidRPr="00ED4B1E">
        <w:rPr>
          <w:i/>
          <w:sz w:val="22"/>
        </w:rPr>
        <w:t xml:space="preserve">-vice-présidente, Sylviane Fontaine, trésorière, Catherine </w:t>
      </w:r>
      <w:proofErr w:type="spellStart"/>
      <w:r w:rsidR="00FC53C2" w:rsidRPr="00ED4B1E">
        <w:rPr>
          <w:i/>
          <w:sz w:val="22"/>
        </w:rPr>
        <w:t>Duffour</w:t>
      </w:r>
      <w:proofErr w:type="spellEnd"/>
      <w:r w:rsidR="00FC53C2" w:rsidRPr="00ED4B1E">
        <w:rPr>
          <w:i/>
          <w:sz w:val="22"/>
        </w:rPr>
        <w:t xml:space="preserve"> </w:t>
      </w:r>
      <w:proofErr w:type="spellStart"/>
      <w:r w:rsidR="00FC53C2" w:rsidRPr="00ED4B1E">
        <w:rPr>
          <w:i/>
          <w:sz w:val="22"/>
        </w:rPr>
        <w:t>rédactrice</w:t>
      </w:r>
      <w:proofErr w:type="gramStart"/>
      <w:r w:rsidR="00FC53C2" w:rsidRPr="00ED4B1E">
        <w:rPr>
          <w:i/>
          <w:sz w:val="22"/>
        </w:rPr>
        <w:t>,Eliza</w:t>
      </w:r>
      <w:proofErr w:type="spellEnd"/>
      <w:proofErr w:type="gramEnd"/>
      <w:r w:rsidR="00FC53C2" w:rsidRPr="00ED4B1E">
        <w:rPr>
          <w:i/>
          <w:sz w:val="22"/>
        </w:rPr>
        <w:t xml:space="preserve"> Dubois </w:t>
      </w:r>
      <w:proofErr w:type="spellStart"/>
      <w:r w:rsidR="00FC53C2" w:rsidRPr="00ED4B1E">
        <w:rPr>
          <w:i/>
          <w:sz w:val="22"/>
        </w:rPr>
        <w:t>Férrière</w:t>
      </w:r>
      <w:proofErr w:type="spellEnd"/>
      <w:r w:rsidR="00FC53C2" w:rsidRPr="00ED4B1E">
        <w:rPr>
          <w:i/>
          <w:sz w:val="22"/>
        </w:rPr>
        <w:t xml:space="preserve">, </w:t>
      </w:r>
      <w:r>
        <w:rPr>
          <w:i/>
          <w:sz w:val="22"/>
        </w:rPr>
        <w:t xml:space="preserve">         </w:t>
      </w:r>
      <w:r w:rsidR="00DC2DF9">
        <w:rPr>
          <w:i/>
          <w:sz w:val="22"/>
        </w:rPr>
        <w:t xml:space="preserve">   </w:t>
      </w:r>
      <w:r w:rsidR="00FC53C2" w:rsidRPr="00ED4B1E">
        <w:rPr>
          <w:i/>
          <w:sz w:val="22"/>
        </w:rPr>
        <w:t xml:space="preserve">Mona </w:t>
      </w:r>
      <w:proofErr w:type="spellStart"/>
      <w:r w:rsidR="00FC53C2" w:rsidRPr="00ED4B1E">
        <w:rPr>
          <w:i/>
          <w:sz w:val="22"/>
        </w:rPr>
        <w:t>Kalo</w:t>
      </w:r>
      <w:proofErr w:type="spellEnd"/>
      <w:r w:rsidR="00FC53C2" w:rsidRPr="00ED4B1E">
        <w:rPr>
          <w:i/>
          <w:sz w:val="22"/>
        </w:rPr>
        <w:t xml:space="preserve">, Sylvie </w:t>
      </w:r>
      <w:proofErr w:type="spellStart"/>
      <w:r w:rsidR="00FC53C2" w:rsidRPr="00ED4B1E">
        <w:rPr>
          <w:i/>
          <w:sz w:val="22"/>
        </w:rPr>
        <w:t>Lemoigne,</w:t>
      </w:r>
      <w:r w:rsidR="00FC53C2">
        <w:rPr>
          <w:i/>
          <w:sz w:val="22"/>
        </w:rPr>
        <w:t>Véronique</w:t>
      </w:r>
      <w:proofErr w:type="spellEnd"/>
      <w:r w:rsidR="00FC53C2">
        <w:rPr>
          <w:i/>
          <w:sz w:val="22"/>
        </w:rPr>
        <w:t xml:space="preserve"> </w:t>
      </w:r>
      <w:proofErr w:type="spellStart"/>
      <w:r w:rsidR="00FC53C2">
        <w:rPr>
          <w:i/>
          <w:sz w:val="22"/>
        </w:rPr>
        <w:t>Micheli</w:t>
      </w:r>
      <w:proofErr w:type="spellEnd"/>
      <w:r w:rsidR="00FC53C2" w:rsidRPr="00ED4B1E">
        <w:rPr>
          <w:i/>
          <w:sz w:val="22"/>
        </w:rPr>
        <w:t xml:space="preserve">, Yvonne </w:t>
      </w:r>
      <w:proofErr w:type="spellStart"/>
      <w:r w:rsidR="00FC53C2" w:rsidRPr="00ED4B1E">
        <w:rPr>
          <w:i/>
          <w:sz w:val="22"/>
        </w:rPr>
        <w:t>Reistad</w:t>
      </w:r>
      <w:proofErr w:type="spellEnd"/>
      <w:r w:rsidR="00FC53C2" w:rsidRPr="00ED4B1E">
        <w:rPr>
          <w:i/>
          <w:sz w:val="22"/>
        </w:rPr>
        <w:t xml:space="preserve">-traductrice vers l’anglais et Natalie </w:t>
      </w:r>
      <w:proofErr w:type="spellStart"/>
      <w:r w:rsidR="00FC53C2" w:rsidRPr="00ED4B1E">
        <w:rPr>
          <w:i/>
          <w:sz w:val="22"/>
        </w:rPr>
        <w:t>Restellini</w:t>
      </w:r>
      <w:proofErr w:type="spellEnd"/>
      <w:r w:rsidR="00FC53C2" w:rsidRPr="00ED4B1E">
        <w:rPr>
          <w:i/>
          <w:sz w:val="22"/>
        </w:rPr>
        <w:t xml:space="preserve"> </w:t>
      </w:r>
    </w:p>
    <w:p w:rsidR="00FC53C2" w:rsidRPr="00ED4B1E" w:rsidRDefault="00FC53C2" w:rsidP="00FC53C2">
      <w:pPr>
        <w:pStyle w:val="Sansinterligne"/>
        <w:jc w:val="center"/>
        <w:rPr>
          <w:i/>
          <w:color w:val="FF0000"/>
          <w:sz w:val="22"/>
        </w:rPr>
      </w:pPr>
    </w:p>
    <w:p w:rsidR="00FC53C2" w:rsidRDefault="00FC53C2" w:rsidP="009E250A">
      <w:pPr>
        <w:pStyle w:val="Sansinterligne"/>
        <w:ind w:left="2832" w:firstLine="708"/>
        <w:rPr>
          <w:sz w:val="20"/>
          <w:szCs w:val="20"/>
        </w:rPr>
      </w:pPr>
      <w:r w:rsidRPr="00DB0E31">
        <w:rPr>
          <w:sz w:val="20"/>
          <w:szCs w:val="20"/>
        </w:rPr>
        <w:t xml:space="preserve">Surya association </w:t>
      </w:r>
      <w:proofErr w:type="spellStart"/>
      <w:r w:rsidRPr="00DB0E31">
        <w:rPr>
          <w:sz w:val="20"/>
          <w:szCs w:val="20"/>
        </w:rPr>
        <w:t>drukpa</w:t>
      </w:r>
      <w:proofErr w:type="spellEnd"/>
      <w:r w:rsidRPr="00DB0E31">
        <w:rPr>
          <w:sz w:val="20"/>
          <w:szCs w:val="20"/>
        </w:rPr>
        <w:t xml:space="preserve"> suisse </w:t>
      </w:r>
      <w:r w:rsidRPr="00DB0E31">
        <w:rPr>
          <w:color w:val="FF0000"/>
          <w:sz w:val="20"/>
          <w:szCs w:val="20"/>
        </w:rPr>
        <w:t>/</w:t>
      </w:r>
      <w:r>
        <w:rPr>
          <w:sz w:val="20"/>
          <w:szCs w:val="20"/>
        </w:rPr>
        <w:t xml:space="preserve"> ccp 17-30732</w:t>
      </w:r>
    </w:p>
    <w:p w:rsidR="00FC53C2" w:rsidRDefault="00FC53C2" w:rsidP="00FC53C2">
      <w:pPr>
        <w:pStyle w:val="Sansinterligne"/>
        <w:jc w:val="center"/>
        <w:rPr>
          <w:sz w:val="20"/>
          <w:szCs w:val="20"/>
        </w:rPr>
      </w:pPr>
      <w:r w:rsidRPr="00DB0E31">
        <w:rPr>
          <w:sz w:val="20"/>
          <w:szCs w:val="20"/>
        </w:rPr>
        <w:t xml:space="preserve">p/a Marie-José de </w:t>
      </w:r>
      <w:proofErr w:type="spellStart"/>
      <w:r w:rsidRPr="00DB0E31">
        <w:rPr>
          <w:sz w:val="20"/>
          <w:szCs w:val="20"/>
        </w:rPr>
        <w:t>Quevedo</w:t>
      </w:r>
      <w:proofErr w:type="spellEnd"/>
      <w:r w:rsidRPr="00DB0E31">
        <w:rPr>
          <w:sz w:val="20"/>
          <w:szCs w:val="20"/>
        </w:rPr>
        <w:t xml:space="preserve"> </w:t>
      </w:r>
      <w:r w:rsidRPr="00DB0E31">
        <w:rPr>
          <w:color w:val="FF0000"/>
          <w:sz w:val="20"/>
          <w:szCs w:val="20"/>
        </w:rPr>
        <w:t>/</w:t>
      </w:r>
      <w:r w:rsidRPr="00DB0E31">
        <w:rPr>
          <w:sz w:val="20"/>
          <w:szCs w:val="20"/>
        </w:rPr>
        <w:t xml:space="preserve"> rue de l'Ecole-de-Médecine, 16 </w:t>
      </w:r>
      <w:r w:rsidRPr="00DB0E31">
        <w:rPr>
          <w:color w:val="FF0000"/>
          <w:sz w:val="20"/>
          <w:szCs w:val="20"/>
        </w:rPr>
        <w:t xml:space="preserve">/ </w:t>
      </w:r>
      <w:r w:rsidRPr="00DB0E31">
        <w:rPr>
          <w:sz w:val="20"/>
          <w:szCs w:val="20"/>
        </w:rPr>
        <w:t xml:space="preserve"> CH-1205 Genève</w:t>
      </w:r>
    </w:p>
    <w:p w:rsidR="00102EF5" w:rsidRPr="00463C56" w:rsidRDefault="00FC53C2" w:rsidP="00463C56">
      <w:pPr>
        <w:pStyle w:val="Sansinterligne"/>
        <w:ind w:left="2124"/>
        <w:rPr>
          <w:color w:val="3366FF"/>
          <w:sz w:val="20"/>
          <w:szCs w:val="20"/>
        </w:rPr>
      </w:pPr>
      <w:r>
        <w:rPr>
          <w:sz w:val="20"/>
          <w:szCs w:val="20"/>
        </w:rPr>
        <w:t xml:space="preserve">         </w:t>
      </w:r>
      <w:r>
        <w:rPr>
          <w:sz w:val="20"/>
          <w:szCs w:val="20"/>
        </w:rPr>
        <w:tab/>
        <w:t xml:space="preserve">        </w:t>
      </w:r>
      <w:hyperlink r:id="rId17" w:history="1">
        <w:r w:rsidRPr="00260E29">
          <w:rPr>
            <w:rStyle w:val="Lienhypertexte"/>
            <w:sz w:val="20"/>
            <w:szCs w:val="20"/>
          </w:rPr>
          <w:t>Surya.assos.ds@gmail.com</w:t>
        </w:r>
      </w:hyperlink>
      <w:r w:rsidRPr="00DB0E31">
        <w:rPr>
          <w:color w:val="3366FF"/>
          <w:sz w:val="20"/>
          <w:szCs w:val="20"/>
        </w:rPr>
        <w:t xml:space="preserve">        </w:t>
      </w:r>
      <w:r w:rsidRPr="00DB0E31">
        <w:rPr>
          <w:sz w:val="20"/>
          <w:szCs w:val="20"/>
        </w:rPr>
        <w:t xml:space="preserve">  </w:t>
      </w:r>
      <w:r w:rsidRPr="00DB0E31">
        <w:rPr>
          <w:color w:val="3366FF"/>
          <w:sz w:val="20"/>
          <w:szCs w:val="20"/>
        </w:rPr>
        <w:t>site www.littl</w:t>
      </w:r>
      <w:r>
        <w:rPr>
          <w:color w:val="3366FF"/>
          <w:sz w:val="20"/>
          <w:szCs w:val="20"/>
        </w:rPr>
        <w:t>e-</w:t>
      </w:r>
      <w:r w:rsidRPr="00DB0E31">
        <w:rPr>
          <w:color w:val="3366FF"/>
          <w:sz w:val="20"/>
          <w:szCs w:val="20"/>
        </w:rPr>
        <w:t>birds.ch</w:t>
      </w:r>
    </w:p>
    <w:sectPr w:rsidR="00102EF5" w:rsidRPr="00463C56" w:rsidSect="00E255C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E74A2"/>
    <w:multiLevelType w:val="hybridMultilevel"/>
    <w:tmpl w:val="861C5E82"/>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compat/>
  <w:rsids>
    <w:rsidRoot w:val="0080063D"/>
    <w:rsid w:val="000156EF"/>
    <w:rsid w:val="00071CEC"/>
    <w:rsid w:val="000C5CD9"/>
    <w:rsid w:val="000F37C5"/>
    <w:rsid w:val="00102EF5"/>
    <w:rsid w:val="00292F64"/>
    <w:rsid w:val="002B44C1"/>
    <w:rsid w:val="0030306B"/>
    <w:rsid w:val="003465DA"/>
    <w:rsid w:val="003556B6"/>
    <w:rsid w:val="00364C06"/>
    <w:rsid w:val="003C472A"/>
    <w:rsid w:val="003F5517"/>
    <w:rsid w:val="004177E2"/>
    <w:rsid w:val="00455846"/>
    <w:rsid w:val="00463C56"/>
    <w:rsid w:val="004A0C60"/>
    <w:rsid w:val="0054265C"/>
    <w:rsid w:val="00626CDF"/>
    <w:rsid w:val="00630E3D"/>
    <w:rsid w:val="00654CF1"/>
    <w:rsid w:val="006A4282"/>
    <w:rsid w:val="006E4007"/>
    <w:rsid w:val="007A0D4C"/>
    <w:rsid w:val="007B03BB"/>
    <w:rsid w:val="0080063D"/>
    <w:rsid w:val="00875938"/>
    <w:rsid w:val="0089321E"/>
    <w:rsid w:val="008C2A59"/>
    <w:rsid w:val="009E250A"/>
    <w:rsid w:val="009F671B"/>
    <w:rsid w:val="009F7AC5"/>
    <w:rsid w:val="00A376A7"/>
    <w:rsid w:val="00A62AC2"/>
    <w:rsid w:val="00AF5240"/>
    <w:rsid w:val="00B96381"/>
    <w:rsid w:val="00BD60C1"/>
    <w:rsid w:val="00C77517"/>
    <w:rsid w:val="00D0086D"/>
    <w:rsid w:val="00D95BF6"/>
    <w:rsid w:val="00DC2DF9"/>
    <w:rsid w:val="00E078BA"/>
    <w:rsid w:val="00E255C7"/>
    <w:rsid w:val="00E33E45"/>
    <w:rsid w:val="00E5424C"/>
    <w:rsid w:val="00E726EC"/>
    <w:rsid w:val="00EE7791"/>
    <w:rsid w:val="00F8248C"/>
    <w:rsid w:val="00F92289"/>
    <w:rsid w:val="00FA7129"/>
    <w:rsid w:val="00FB4127"/>
    <w:rsid w:val="00FC53C2"/>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93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006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063D"/>
    <w:rPr>
      <w:rFonts w:ascii="Tahoma" w:hAnsi="Tahoma" w:cs="Tahoma"/>
      <w:sz w:val="16"/>
      <w:szCs w:val="16"/>
    </w:rPr>
  </w:style>
  <w:style w:type="paragraph" w:styleId="Sansinterligne">
    <w:name w:val="No Spacing"/>
    <w:uiPriority w:val="1"/>
    <w:qFormat/>
    <w:rsid w:val="00E726EC"/>
    <w:pPr>
      <w:spacing w:after="0" w:line="240" w:lineRule="auto"/>
    </w:pPr>
  </w:style>
  <w:style w:type="character" w:styleId="Lienhypertexte">
    <w:name w:val="Hyperlink"/>
    <w:basedOn w:val="Policepardfaut"/>
    <w:uiPriority w:val="99"/>
    <w:unhideWhenUsed/>
    <w:rsid w:val="00E5424C"/>
    <w:rPr>
      <w:color w:val="0000FF" w:themeColor="hyperlink"/>
      <w:u w:val="single"/>
    </w:rPr>
  </w:style>
  <w:style w:type="table" w:styleId="Grilledutableau">
    <w:name w:val="Table Grid"/>
    <w:basedOn w:val="TableauNormal"/>
    <w:uiPriority w:val="59"/>
    <w:rsid w:val="00E542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little" TargetMode="External"/><Relationship Id="rId17" Type="http://schemas.openxmlformats.org/officeDocument/2006/relationships/hyperlink" Target="mailto:s%09%09%20%20%20%20%20%20Surya.assos.ds@gmail.com"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727</Words>
  <Characters>3999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Jose</dc:creator>
  <cp:lastModifiedBy>Maria Jose</cp:lastModifiedBy>
  <cp:revision>2</cp:revision>
  <cp:lastPrinted>2017-04-26T06:17:00Z</cp:lastPrinted>
  <dcterms:created xsi:type="dcterms:W3CDTF">2017-04-26T11:58:00Z</dcterms:created>
  <dcterms:modified xsi:type="dcterms:W3CDTF">2017-04-26T11:58:00Z</dcterms:modified>
</cp:coreProperties>
</file>